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EE962" w14:textId="2E153455" w:rsidR="00940355" w:rsidRPr="00940355" w:rsidRDefault="00940355" w:rsidP="00940355">
      <w:pPr>
        <w:pStyle w:val="a3"/>
        <w:shd w:val="clear" w:color="auto" w:fill="F8F9FA"/>
        <w:spacing w:before="0" w:beforeAutospacing="0"/>
        <w:jc w:val="both"/>
        <w:rPr>
          <w:b/>
          <w:bCs/>
          <w:color w:val="000000"/>
          <w:sz w:val="28"/>
          <w:szCs w:val="28"/>
          <w:lang w:val="ru-RU"/>
        </w:rPr>
      </w:pPr>
      <w:r w:rsidRPr="00940355">
        <w:rPr>
          <w:b/>
          <w:bCs/>
          <w:color w:val="000000"/>
          <w:sz w:val="28"/>
          <w:szCs w:val="28"/>
          <w:lang w:val="ru-RU"/>
        </w:rPr>
        <w:t>Семинар 7</w:t>
      </w:r>
      <w:r w:rsidRPr="00940355">
        <w:rPr>
          <w:b/>
          <w:bCs/>
          <w:sz w:val="28"/>
          <w:szCs w:val="28"/>
        </w:rPr>
        <w:t xml:space="preserve"> </w:t>
      </w:r>
      <w:proofErr w:type="spellStart"/>
      <w:r w:rsidRPr="00940355">
        <w:rPr>
          <w:b/>
          <w:bCs/>
          <w:sz w:val="28"/>
          <w:szCs w:val="28"/>
        </w:rPr>
        <w:t>Мемлекеттік</w:t>
      </w:r>
      <w:proofErr w:type="spellEnd"/>
      <w:r w:rsidRPr="00940355">
        <w:rPr>
          <w:b/>
          <w:bCs/>
          <w:sz w:val="28"/>
          <w:szCs w:val="28"/>
        </w:rPr>
        <w:t xml:space="preserve"> </w:t>
      </w:r>
      <w:proofErr w:type="spellStart"/>
      <w:r w:rsidRPr="00940355">
        <w:rPr>
          <w:b/>
          <w:bCs/>
          <w:sz w:val="28"/>
          <w:szCs w:val="28"/>
        </w:rPr>
        <w:t>билік</w:t>
      </w:r>
      <w:proofErr w:type="spellEnd"/>
      <w:r w:rsidRPr="00940355">
        <w:rPr>
          <w:b/>
          <w:bCs/>
          <w:sz w:val="28"/>
          <w:szCs w:val="28"/>
        </w:rPr>
        <w:t xml:space="preserve"> </w:t>
      </w:r>
      <w:proofErr w:type="spellStart"/>
      <w:r w:rsidRPr="00940355">
        <w:rPr>
          <w:b/>
          <w:bCs/>
          <w:sz w:val="28"/>
          <w:szCs w:val="28"/>
        </w:rPr>
        <w:t>және</w:t>
      </w:r>
      <w:proofErr w:type="spellEnd"/>
      <w:r w:rsidRPr="00940355">
        <w:rPr>
          <w:b/>
          <w:bCs/>
          <w:sz w:val="28"/>
          <w:szCs w:val="28"/>
        </w:rPr>
        <w:t xml:space="preserve"> </w:t>
      </w:r>
      <w:proofErr w:type="spellStart"/>
      <w:r w:rsidRPr="00940355">
        <w:rPr>
          <w:b/>
          <w:bCs/>
          <w:sz w:val="28"/>
          <w:szCs w:val="28"/>
        </w:rPr>
        <w:t>қоғамдық</w:t>
      </w:r>
      <w:proofErr w:type="spellEnd"/>
      <w:r w:rsidRPr="00940355">
        <w:rPr>
          <w:b/>
          <w:bCs/>
          <w:sz w:val="28"/>
          <w:szCs w:val="28"/>
        </w:rPr>
        <w:t xml:space="preserve"> коммуникация</w:t>
      </w:r>
    </w:p>
    <w:p w14:paraId="747B681B" w14:textId="6B1E4AF8" w:rsidR="00940355" w:rsidRPr="00940355" w:rsidRDefault="00940355" w:rsidP="00940355">
      <w:pPr>
        <w:pStyle w:val="a3"/>
        <w:shd w:val="clear" w:color="auto" w:fill="F8F9FA"/>
        <w:spacing w:before="0" w:before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proofErr w:type="spellStart"/>
      <w:r w:rsidRPr="00940355">
        <w:rPr>
          <w:color w:val="000000"/>
          <w:sz w:val="28"/>
          <w:szCs w:val="28"/>
        </w:rPr>
        <w:t>Қай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елді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алсақ</w:t>
      </w:r>
      <w:proofErr w:type="spellEnd"/>
      <w:r w:rsidRPr="00940355">
        <w:rPr>
          <w:color w:val="000000"/>
          <w:sz w:val="28"/>
          <w:szCs w:val="28"/>
        </w:rPr>
        <w:t xml:space="preserve"> та </w:t>
      </w:r>
      <w:proofErr w:type="spellStart"/>
      <w:r w:rsidRPr="00940355">
        <w:rPr>
          <w:color w:val="000000"/>
          <w:sz w:val="28"/>
          <w:szCs w:val="28"/>
        </w:rPr>
        <w:t>оның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билік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жүйесінде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белгілі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бір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ерекшелігі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болады.Сонымен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қатар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Қазақстан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Республикасы</w:t>
      </w:r>
      <w:proofErr w:type="spellEnd"/>
      <w:r w:rsidRPr="00940355">
        <w:rPr>
          <w:color w:val="000000"/>
          <w:sz w:val="28"/>
          <w:szCs w:val="28"/>
        </w:rPr>
        <w:t xml:space="preserve"> да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билік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жүйесінде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бірқатар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ерекшеліктері</w:t>
      </w:r>
      <w:proofErr w:type="spellEnd"/>
      <w:r w:rsidRPr="00940355">
        <w:rPr>
          <w:color w:val="000000"/>
          <w:sz w:val="28"/>
          <w:szCs w:val="28"/>
        </w:rPr>
        <w:t xml:space="preserve"> бар. </w:t>
      </w:r>
      <w:proofErr w:type="spellStart"/>
      <w:r w:rsidRPr="00940355">
        <w:rPr>
          <w:color w:val="000000"/>
          <w:sz w:val="28"/>
          <w:szCs w:val="28"/>
        </w:rPr>
        <w:t>Алдымен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Қазақстан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Республикасы</w:t>
      </w:r>
      <w:proofErr w:type="spellEnd"/>
      <w:r w:rsidRPr="00940355">
        <w:rPr>
          <w:color w:val="000000"/>
          <w:sz w:val="28"/>
          <w:szCs w:val="28"/>
        </w:rPr>
        <w:t xml:space="preserve"> – </w:t>
      </w:r>
      <w:proofErr w:type="spellStart"/>
      <w:r w:rsidRPr="00940355">
        <w:rPr>
          <w:color w:val="000000"/>
          <w:sz w:val="28"/>
          <w:szCs w:val="28"/>
        </w:rPr>
        <w:t>президенттік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басқару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нысанындағы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біртұтас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мемлекет</w:t>
      </w:r>
      <w:proofErr w:type="spellEnd"/>
      <w:r w:rsidRPr="00940355">
        <w:rPr>
          <w:color w:val="000000"/>
          <w:sz w:val="28"/>
          <w:szCs w:val="28"/>
        </w:rPr>
        <w:t>.</w:t>
      </w:r>
    </w:p>
    <w:p w14:paraId="3D55C540" w14:textId="77777777" w:rsidR="00940355" w:rsidRPr="00940355" w:rsidRDefault="00940355" w:rsidP="00940355">
      <w:pPr>
        <w:pStyle w:val="a3"/>
        <w:shd w:val="clear" w:color="auto" w:fill="F8F9FA"/>
        <w:spacing w:before="0" w:before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940355">
        <w:rPr>
          <w:color w:val="000000"/>
          <w:sz w:val="28"/>
          <w:szCs w:val="28"/>
        </w:rPr>
        <w:t>Яғни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елді</w:t>
      </w:r>
      <w:proofErr w:type="spellEnd"/>
      <w:r w:rsidRPr="00940355">
        <w:rPr>
          <w:color w:val="000000"/>
          <w:sz w:val="28"/>
          <w:szCs w:val="28"/>
        </w:rPr>
        <w:t xml:space="preserve"> президент </w:t>
      </w:r>
      <w:proofErr w:type="spellStart"/>
      <w:r w:rsidRPr="00940355">
        <w:rPr>
          <w:color w:val="000000"/>
          <w:sz w:val="28"/>
          <w:szCs w:val="28"/>
        </w:rPr>
        <w:t>басқарады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биліктің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бірден</w:t>
      </w:r>
      <w:proofErr w:type="spellEnd"/>
      <w:r w:rsidRPr="00940355">
        <w:rPr>
          <w:color w:val="000000"/>
          <w:sz w:val="28"/>
          <w:szCs w:val="28"/>
        </w:rPr>
        <w:t xml:space="preserve"> –  </w:t>
      </w:r>
      <w:proofErr w:type="spellStart"/>
      <w:r w:rsidRPr="00940355">
        <w:rPr>
          <w:color w:val="000000"/>
          <w:sz w:val="28"/>
          <w:szCs w:val="28"/>
        </w:rPr>
        <w:t>бір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бастауы</w:t>
      </w:r>
      <w:proofErr w:type="spellEnd"/>
      <w:r w:rsidRPr="00940355">
        <w:rPr>
          <w:color w:val="000000"/>
          <w:sz w:val="28"/>
          <w:szCs w:val="28"/>
        </w:rPr>
        <w:t xml:space="preserve">- </w:t>
      </w:r>
      <w:proofErr w:type="spellStart"/>
      <w:r w:rsidRPr="00940355">
        <w:rPr>
          <w:color w:val="000000"/>
          <w:sz w:val="28"/>
          <w:szCs w:val="28"/>
        </w:rPr>
        <w:t>халық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болып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табылады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Мемлекетімізде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билік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біртұтас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ол</w:t>
      </w:r>
      <w:proofErr w:type="spellEnd"/>
      <w:r w:rsidRPr="00940355">
        <w:rPr>
          <w:color w:val="000000"/>
          <w:sz w:val="28"/>
          <w:szCs w:val="28"/>
        </w:rPr>
        <w:t xml:space="preserve"> конституция мен </w:t>
      </w:r>
      <w:proofErr w:type="spellStart"/>
      <w:r w:rsidRPr="00940355">
        <w:rPr>
          <w:color w:val="000000"/>
          <w:sz w:val="28"/>
          <w:szCs w:val="28"/>
        </w:rPr>
        <w:t>заңдар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негізінде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заң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шығарушы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атқарушы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сот </w:t>
      </w:r>
      <w:proofErr w:type="spellStart"/>
      <w:r w:rsidRPr="00940355">
        <w:rPr>
          <w:color w:val="000000"/>
          <w:sz w:val="28"/>
          <w:szCs w:val="28"/>
        </w:rPr>
        <w:t>тармақтарына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бөлініп</w:t>
      </w:r>
      <w:proofErr w:type="spellEnd"/>
      <w:r w:rsidRPr="00940355">
        <w:rPr>
          <w:color w:val="000000"/>
          <w:sz w:val="28"/>
          <w:szCs w:val="28"/>
        </w:rPr>
        <w:t xml:space="preserve"> , </w:t>
      </w:r>
      <w:proofErr w:type="spellStart"/>
      <w:r w:rsidRPr="00940355">
        <w:rPr>
          <w:color w:val="000000"/>
          <w:sz w:val="28"/>
          <w:szCs w:val="28"/>
        </w:rPr>
        <w:t>олардың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тежемелік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әрі</w:t>
      </w:r>
      <w:proofErr w:type="spellEnd"/>
      <w:r w:rsidRPr="00940355">
        <w:rPr>
          <w:color w:val="000000"/>
          <w:sz w:val="28"/>
          <w:szCs w:val="28"/>
        </w:rPr>
        <w:t xml:space="preserve"> тепе-</w:t>
      </w:r>
      <w:proofErr w:type="spellStart"/>
      <w:r w:rsidRPr="00940355">
        <w:rPr>
          <w:color w:val="000000"/>
          <w:sz w:val="28"/>
          <w:szCs w:val="28"/>
        </w:rPr>
        <w:t>теңдік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жүйесін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пайдалану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арқылы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өзара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іс-қимыл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жасау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принципіне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сәйкес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жүзеге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асырылады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Мемлекет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қоғамды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басқаруды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жүзеге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асыратын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өзінің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барлық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мүшелерінің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мүдделері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үшін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тәртіпті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қамтамасыз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ететін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әрі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үстем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таптардың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немесе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билік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жүргізуші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топтың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немесе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халық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топтарының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мүддесін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артықшылықтан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қорғайтын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биліктің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ерекше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ұйымы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болып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табылады</w:t>
      </w:r>
      <w:proofErr w:type="spellEnd"/>
      <w:r w:rsidRPr="00940355">
        <w:rPr>
          <w:color w:val="000000"/>
          <w:sz w:val="28"/>
          <w:szCs w:val="28"/>
        </w:rPr>
        <w:t>.</w:t>
      </w:r>
    </w:p>
    <w:p w14:paraId="1E7D0264" w14:textId="77777777" w:rsidR="00940355" w:rsidRPr="00940355" w:rsidRDefault="00940355" w:rsidP="00940355">
      <w:pPr>
        <w:pStyle w:val="a3"/>
        <w:shd w:val="clear" w:color="auto" w:fill="F8F9FA"/>
        <w:spacing w:before="0" w:before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 механизм </w:t>
      </w:r>
      <w:proofErr w:type="spellStart"/>
      <w:r w:rsidRPr="00940355">
        <w:rPr>
          <w:color w:val="000000"/>
          <w:sz w:val="28"/>
          <w:szCs w:val="28"/>
        </w:rPr>
        <w:t>деген</w:t>
      </w:r>
      <w:proofErr w:type="spellEnd"/>
      <w:r w:rsidRPr="00940355">
        <w:rPr>
          <w:color w:val="000000"/>
          <w:sz w:val="28"/>
          <w:szCs w:val="28"/>
        </w:rPr>
        <w:t>  – 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органдардың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билікті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жүзеге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асыру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әдістері</w:t>
      </w:r>
      <w:proofErr w:type="spellEnd"/>
      <w:r w:rsidRPr="00940355">
        <w:rPr>
          <w:color w:val="000000"/>
          <w:sz w:val="28"/>
          <w:szCs w:val="28"/>
        </w:rPr>
        <w:t xml:space="preserve"> мен  </w:t>
      </w:r>
      <w:proofErr w:type="spellStart"/>
      <w:r w:rsidRPr="00940355">
        <w:rPr>
          <w:color w:val="000000"/>
          <w:sz w:val="28"/>
          <w:szCs w:val="28"/>
        </w:rPr>
        <w:t>құралдарының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жүйесі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Яғни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  механизм </w:t>
      </w:r>
      <w:proofErr w:type="spellStart"/>
      <w:r w:rsidRPr="00940355">
        <w:rPr>
          <w:color w:val="000000"/>
          <w:sz w:val="28"/>
          <w:szCs w:val="28"/>
        </w:rPr>
        <w:t>ұғымына</w:t>
      </w:r>
      <w:proofErr w:type="spellEnd"/>
      <w:r w:rsidRPr="00940355">
        <w:rPr>
          <w:color w:val="000000"/>
          <w:sz w:val="28"/>
          <w:szCs w:val="28"/>
        </w:rPr>
        <w:t> – 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билік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 аппарат,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билікті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жүзеге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асыру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құралдары</w:t>
      </w:r>
      <w:proofErr w:type="spellEnd"/>
      <w:r w:rsidRPr="00940355">
        <w:rPr>
          <w:color w:val="000000"/>
          <w:sz w:val="28"/>
          <w:szCs w:val="28"/>
        </w:rPr>
        <w:t>  мен </w:t>
      </w:r>
      <w:proofErr w:type="spellStart"/>
      <w:r w:rsidRPr="00940355">
        <w:rPr>
          <w:color w:val="000000"/>
          <w:sz w:val="28"/>
          <w:szCs w:val="28"/>
        </w:rPr>
        <w:t>әдістері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ұғымдары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кіреді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 орган – 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аппараттың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бір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буыны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Ол</w:t>
      </w:r>
      <w:proofErr w:type="spellEnd"/>
      <w:r w:rsidRPr="00940355">
        <w:rPr>
          <w:color w:val="000000"/>
          <w:sz w:val="28"/>
          <w:szCs w:val="28"/>
        </w:rPr>
        <w:t xml:space="preserve"> – </w:t>
      </w:r>
      <w:proofErr w:type="spellStart"/>
      <w:r w:rsidRPr="00940355">
        <w:rPr>
          <w:color w:val="000000"/>
          <w:sz w:val="28"/>
          <w:szCs w:val="28"/>
        </w:rPr>
        <w:t>мемлекет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атынан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белгілі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бір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функцияны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жүзеге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асыруға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бағытталады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Мемлекет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механизмі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түсінігімен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қатар</w:t>
      </w:r>
      <w:proofErr w:type="spellEnd"/>
      <w:r w:rsidRPr="00940355">
        <w:rPr>
          <w:color w:val="000000"/>
          <w:sz w:val="28"/>
          <w:szCs w:val="28"/>
        </w:rPr>
        <w:t xml:space="preserve">, теория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практика </w:t>
      </w:r>
      <w:proofErr w:type="spellStart"/>
      <w:r w:rsidRPr="00940355">
        <w:rPr>
          <w:color w:val="000000"/>
          <w:sz w:val="28"/>
          <w:szCs w:val="28"/>
        </w:rPr>
        <w:t>жүзінде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 аппарат </w:t>
      </w:r>
      <w:proofErr w:type="spellStart"/>
      <w:r w:rsidRPr="00940355">
        <w:rPr>
          <w:color w:val="000000"/>
          <w:sz w:val="28"/>
          <w:szCs w:val="28"/>
        </w:rPr>
        <w:t>түсінігі</w:t>
      </w:r>
      <w:proofErr w:type="spellEnd"/>
      <w:r w:rsidRPr="00940355">
        <w:rPr>
          <w:color w:val="000000"/>
          <w:sz w:val="28"/>
          <w:szCs w:val="28"/>
        </w:rPr>
        <w:t xml:space="preserve"> де </w:t>
      </w:r>
      <w:proofErr w:type="spellStart"/>
      <w:r w:rsidRPr="00940355">
        <w:rPr>
          <w:color w:val="000000"/>
          <w:sz w:val="28"/>
          <w:szCs w:val="28"/>
        </w:rPr>
        <w:t>кеңінен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пайдаланылып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келеді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Биліктің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бірден-бір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бастауы</w:t>
      </w:r>
      <w:proofErr w:type="spellEnd"/>
      <w:r w:rsidRPr="00940355">
        <w:rPr>
          <w:color w:val="000000"/>
          <w:sz w:val="28"/>
          <w:szCs w:val="28"/>
        </w:rPr>
        <w:t>  – </w:t>
      </w:r>
      <w:proofErr w:type="spellStart"/>
      <w:r w:rsidRPr="00940355">
        <w:rPr>
          <w:color w:val="000000"/>
          <w:sz w:val="28"/>
          <w:szCs w:val="28"/>
        </w:rPr>
        <w:t>халық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болғандықтан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органдар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халықтың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еркін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мүддесін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ескеру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қажет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Халық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еркі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сайлаулар</w:t>
      </w:r>
      <w:proofErr w:type="spellEnd"/>
      <w:r w:rsidRPr="00940355">
        <w:rPr>
          <w:color w:val="000000"/>
          <w:sz w:val="28"/>
          <w:szCs w:val="28"/>
        </w:rPr>
        <w:t xml:space="preserve">, референдум,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қызметке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орналасу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теңдігі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т.б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жолдармен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ескеріледі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Сондықтан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органдар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өз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қызметінде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демократиялық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қағидаларды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басшылыққа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алуы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тиіс</w:t>
      </w:r>
      <w:proofErr w:type="spellEnd"/>
      <w:r w:rsidRPr="00940355">
        <w:rPr>
          <w:color w:val="000000"/>
          <w:sz w:val="28"/>
          <w:szCs w:val="28"/>
        </w:rPr>
        <w:t xml:space="preserve">. Адам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азамат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құқықтары</w:t>
      </w:r>
      <w:proofErr w:type="spellEnd"/>
      <w:r w:rsidRPr="00940355">
        <w:rPr>
          <w:color w:val="000000"/>
          <w:sz w:val="28"/>
          <w:szCs w:val="28"/>
        </w:rPr>
        <w:t>  мен </w:t>
      </w:r>
      <w:proofErr w:type="spellStart"/>
      <w:r w:rsidRPr="00940355">
        <w:rPr>
          <w:color w:val="000000"/>
          <w:sz w:val="28"/>
          <w:szCs w:val="28"/>
        </w:rPr>
        <w:t>бостандықтарының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жоғарылығы</w:t>
      </w:r>
      <w:proofErr w:type="spellEnd"/>
      <w:r w:rsidRPr="00940355">
        <w:rPr>
          <w:color w:val="000000"/>
          <w:sz w:val="28"/>
          <w:szCs w:val="28"/>
        </w:rPr>
        <w:t xml:space="preserve">, демократизм, </w:t>
      </w:r>
      <w:proofErr w:type="spellStart"/>
      <w:r w:rsidRPr="00940355">
        <w:rPr>
          <w:color w:val="000000"/>
          <w:sz w:val="28"/>
          <w:szCs w:val="28"/>
        </w:rPr>
        <w:t>биліктің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lastRenderedPageBreak/>
        <w:t>бөлінуі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заңдылық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жариялылық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кәсібилік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сайланбалылық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тағайындамалық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жүйенің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бірлігі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т.б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қағидалар</w:t>
      </w:r>
      <w:proofErr w:type="spellEnd"/>
      <w:r w:rsidRPr="00940355">
        <w:rPr>
          <w:color w:val="000000"/>
          <w:sz w:val="28"/>
          <w:szCs w:val="28"/>
        </w:rPr>
        <w:t>.</w:t>
      </w:r>
    </w:p>
    <w:p w14:paraId="3CD17D83" w14:textId="77777777" w:rsidR="00940355" w:rsidRPr="00940355" w:rsidRDefault="00940355" w:rsidP="00940355">
      <w:pPr>
        <w:pStyle w:val="a3"/>
        <w:shd w:val="clear" w:color="auto" w:fill="F8F9FA"/>
        <w:spacing w:before="0" w:before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940355">
        <w:rPr>
          <w:color w:val="000000"/>
          <w:sz w:val="28"/>
          <w:szCs w:val="28"/>
        </w:rPr>
        <w:t>Мемлекеттік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органдарды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ұйымдастырудың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оның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қызметінің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қағидалары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сөз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талас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қағида</w:t>
      </w:r>
      <w:proofErr w:type="spellEnd"/>
      <w:r w:rsidRPr="00940355">
        <w:rPr>
          <w:color w:val="000000"/>
          <w:sz w:val="28"/>
          <w:szCs w:val="28"/>
        </w:rPr>
        <w:t xml:space="preserve"> саны </w:t>
      </w:r>
      <w:proofErr w:type="spellStart"/>
      <w:r w:rsidRPr="00940355">
        <w:rPr>
          <w:color w:val="000000"/>
          <w:sz w:val="28"/>
          <w:szCs w:val="28"/>
        </w:rPr>
        <w:t>бойынша</w:t>
      </w:r>
      <w:proofErr w:type="spellEnd"/>
      <w:r w:rsidRPr="00940355">
        <w:rPr>
          <w:color w:val="000000"/>
          <w:sz w:val="28"/>
          <w:szCs w:val="28"/>
        </w:rPr>
        <w:t xml:space="preserve"> да </w:t>
      </w:r>
      <w:proofErr w:type="spellStart"/>
      <w:r w:rsidRPr="00940355">
        <w:rPr>
          <w:color w:val="000000"/>
          <w:sz w:val="28"/>
          <w:szCs w:val="28"/>
        </w:rPr>
        <w:t>жүргізіліп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жатыр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Тербеліс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амплитудасы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мұнда</w:t>
      </w:r>
      <w:proofErr w:type="spellEnd"/>
      <w:r w:rsidRPr="00940355">
        <w:rPr>
          <w:color w:val="000000"/>
          <w:sz w:val="28"/>
          <w:szCs w:val="28"/>
        </w:rPr>
        <w:t xml:space="preserve">  </w:t>
      </w:r>
      <w:proofErr w:type="spellStart"/>
      <w:r w:rsidRPr="00940355">
        <w:rPr>
          <w:color w:val="000000"/>
          <w:sz w:val="28"/>
          <w:szCs w:val="28"/>
        </w:rPr>
        <w:t>өте</w:t>
      </w:r>
      <w:proofErr w:type="spellEnd"/>
      <w:r w:rsidRPr="00940355">
        <w:rPr>
          <w:color w:val="000000"/>
          <w:sz w:val="28"/>
          <w:szCs w:val="28"/>
        </w:rPr>
        <w:t> </w:t>
      </w:r>
      <w:proofErr w:type="spellStart"/>
      <w:r w:rsidRPr="00940355">
        <w:rPr>
          <w:color w:val="000000"/>
          <w:sz w:val="28"/>
          <w:szCs w:val="28"/>
        </w:rPr>
        <w:t>үлкен</w:t>
      </w:r>
      <w:proofErr w:type="spellEnd"/>
      <w:r w:rsidRPr="00940355">
        <w:rPr>
          <w:color w:val="000000"/>
          <w:sz w:val="28"/>
          <w:szCs w:val="28"/>
        </w:rPr>
        <w:t xml:space="preserve">. </w:t>
      </w:r>
      <w:proofErr w:type="spellStart"/>
      <w:r w:rsidRPr="00940355">
        <w:rPr>
          <w:color w:val="000000"/>
          <w:sz w:val="28"/>
          <w:szCs w:val="28"/>
        </w:rPr>
        <w:t>Ю.М.Козлов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еңбектерінде</w:t>
      </w:r>
      <w:proofErr w:type="spellEnd"/>
      <w:r w:rsidRPr="00940355">
        <w:rPr>
          <w:color w:val="000000"/>
          <w:sz w:val="28"/>
          <w:szCs w:val="28"/>
        </w:rPr>
        <w:t xml:space="preserve"> тек </w:t>
      </w:r>
      <w:proofErr w:type="spellStart"/>
      <w:r w:rsidRPr="00940355">
        <w:rPr>
          <w:color w:val="000000"/>
          <w:sz w:val="28"/>
          <w:szCs w:val="28"/>
        </w:rPr>
        <w:t>үш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қағиданы</w:t>
      </w:r>
      <w:proofErr w:type="spellEnd"/>
      <w:r w:rsidRPr="00940355">
        <w:rPr>
          <w:color w:val="000000"/>
          <w:sz w:val="28"/>
          <w:szCs w:val="28"/>
        </w:rPr>
        <w:t xml:space="preserve">-федерализм, </w:t>
      </w:r>
      <w:proofErr w:type="spellStart"/>
      <w:r w:rsidRPr="00940355">
        <w:rPr>
          <w:color w:val="000000"/>
          <w:sz w:val="28"/>
          <w:szCs w:val="28"/>
        </w:rPr>
        <w:t>заңдылық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орталықтандыру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орталықсыздандыру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айтса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Б.П.Елисеев</w:t>
      </w:r>
      <w:proofErr w:type="spellEnd"/>
      <w:r w:rsidRPr="00940355">
        <w:rPr>
          <w:color w:val="000000"/>
          <w:sz w:val="28"/>
          <w:szCs w:val="28"/>
        </w:rPr>
        <w:t xml:space="preserve"> он </w:t>
      </w:r>
      <w:proofErr w:type="spellStart"/>
      <w:r w:rsidRPr="00940355">
        <w:rPr>
          <w:color w:val="000000"/>
          <w:sz w:val="28"/>
          <w:szCs w:val="28"/>
        </w:rPr>
        <w:t>екісін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айтты</w:t>
      </w:r>
      <w:proofErr w:type="spellEnd"/>
      <w:r w:rsidRPr="00940355">
        <w:rPr>
          <w:color w:val="000000"/>
          <w:sz w:val="28"/>
          <w:szCs w:val="28"/>
        </w:rPr>
        <w:t xml:space="preserve">: федерализм, </w:t>
      </w:r>
      <w:proofErr w:type="spellStart"/>
      <w:r w:rsidRPr="00940355">
        <w:rPr>
          <w:color w:val="000000"/>
          <w:sz w:val="28"/>
          <w:szCs w:val="28"/>
        </w:rPr>
        <w:t>жүйелілік</w:t>
      </w:r>
      <w:proofErr w:type="spellEnd"/>
      <w:r w:rsidRPr="00940355">
        <w:rPr>
          <w:color w:val="000000"/>
          <w:sz w:val="28"/>
          <w:szCs w:val="28"/>
        </w:rPr>
        <w:t xml:space="preserve"> (</w:t>
      </w:r>
      <w:proofErr w:type="spellStart"/>
      <w:r w:rsidRPr="00940355">
        <w:rPr>
          <w:color w:val="000000"/>
          <w:sz w:val="28"/>
          <w:szCs w:val="28"/>
        </w:rPr>
        <w:t>төмен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тұрған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органдардың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жоғары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тұрған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билікке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бағынуы</w:t>
      </w:r>
      <w:proofErr w:type="spellEnd"/>
      <w:r w:rsidRPr="00940355">
        <w:rPr>
          <w:color w:val="000000"/>
          <w:sz w:val="28"/>
          <w:szCs w:val="28"/>
        </w:rPr>
        <w:t xml:space="preserve">); </w:t>
      </w:r>
      <w:proofErr w:type="spellStart"/>
      <w:r w:rsidRPr="00940355">
        <w:rPr>
          <w:color w:val="000000"/>
          <w:sz w:val="28"/>
          <w:szCs w:val="28"/>
        </w:rPr>
        <w:t>орталықтандыру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орталықсыздандыру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өкілеттіліктері</w:t>
      </w:r>
      <w:proofErr w:type="spellEnd"/>
      <w:r w:rsidRPr="00940355">
        <w:rPr>
          <w:color w:val="000000"/>
          <w:sz w:val="28"/>
          <w:szCs w:val="28"/>
        </w:rPr>
        <w:t xml:space="preserve"> мен </w:t>
      </w:r>
      <w:proofErr w:type="spellStart"/>
      <w:r w:rsidRPr="00940355">
        <w:rPr>
          <w:color w:val="000000"/>
          <w:sz w:val="28"/>
          <w:szCs w:val="28"/>
        </w:rPr>
        <w:t>қызметтерін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дифференциациялау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белгілеу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кәсібилік</w:t>
      </w:r>
      <w:proofErr w:type="spellEnd"/>
      <w:r w:rsidRPr="00940355">
        <w:rPr>
          <w:color w:val="000000"/>
          <w:sz w:val="28"/>
          <w:szCs w:val="28"/>
        </w:rPr>
        <w:t xml:space="preserve"> пен </w:t>
      </w:r>
      <w:proofErr w:type="spellStart"/>
      <w:r w:rsidRPr="00940355">
        <w:rPr>
          <w:color w:val="000000"/>
          <w:sz w:val="28"/>
          <w:szCs w:val="28"/>
        </w:rPr>
        <w:t>құзыреттілік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заңдылық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жариялылық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қызметтер</w:t>
      </w:r>
      <w:proofErr w:type="spellEnd"/>
      <w:r w:rsidRPr="00940355">
        <w:rPr>
          <w:color w:val="000000"/>
          <w:sz w:val="28"/>
          <w:szCs w:val="28"/>
        </w:rPr>
        <w:t xml:space="preserve"> мен </w:t>
      </w:r>
      <w:proofErr w:type="spellStart"/>
      <w:r w:rsidRPr="00940355">
        <w:rPr>
          <w:color w:val="000000"/>
          <w:sz w:val="28"/>
          <w:szCs w:val="28"/>
        </w:rPr>
        <w:t>белгіленген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өкілеттіктерді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бір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бөліктің</w:t>
      </w:r>
      <w:proofErr w:type="spellEnd"/>
      <w:r w:rsidRPr="00940355">
        <w:rPr>
          <w:color w:val="000000"/>
          <w:sz w:val="28"/>
          <w:szCs w:val="28"/>
        </w:rPr>
        <w:t xml:space="preserve"> (</w:t>
      </w:r>
      <w:proofErr w:type="spellStart"/>
      <w:r w:rsidRPr="00940355">
        <w:rPr>
          <w:color w:val="000000"/>
          <w:sz w:val="28"/>
          <w:szCs w:val="28"/>
        </w:rPr>
        <w:t>жүйенің</w:t>
      </w:r>
      <w:proofErr w:type="spellEnd"/>
      <w:r w:rsidRPr="00940355">
        <w:rPr>
          <w:color w:val="000000"/>
          <w:sz w:val="28"/>
          <w:szCs w:val="28"/>
        </w:rPr>
        <w:t xml:space="preserve">) </w:t>
      </w:r>
      <w:proofErr w:type="spellStart"/>
      <w:r w:rsidRPr="00940355">
        <w:rPr>
          <w:color w:val="000000"/>
          <w:sz w:val="28"/>
          <w:szCs w:val="28"/>
        </w:rPr>
        <w:t>оның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басқа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бөлігіне</w:t>
      </w:r>
      <w:proofErr w:type="spellEnd"/>
      <w:r w:rsidRPr="00940355">
        <w:rPr>
          <w:color w:val="000000"/>
          <w:sz w:val="28"/>
          <w:szCs w:val="28"/>
        </w:rPr>
        <w:t xml:space="preserve"> (</w:t>
      </w:r>
      <w:proofErr w:type="spellStart"/>
      <w:r w:rsidRPr="00940355">
        <w:rPr>
          <w:color w:val="000000"/>
          <w:sz w:val="28"/>
          <w:szCs w:val="28"/>
        </w:rPr>
        <w:t>ішкі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жүйеге</w:t>
      </w:r>
      <w:proofErr w:type="spellEnd"/>
      <w:r w:rsidRPr="00940355">
        <w:rPr>
          <w:color w:val="000000"/>
          <w:sz w:val="28"/>
          <w:szCs w:val="28"/>
        </w:rPr>
        <w:t xml:space="preserve">) беру </w:t>
      </w:r>
      <w:proofErr w:type="spellStart"/>
      <w:r w:rsidRPr="00940355">
        <w:rPr>
          <w:color w:val="000000"/>
          <w:sz w:val="28"/>
          <w:szCs w:val="28"/>
        </w:rPr>
        <w:t>жолымен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бөліп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беруі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заңшығарушы</w:t>
      </w:r>
      <w:proofErr w:type="spellEnd"/>
      <w:r w:rsidRPr="00940355">
        <w:rPr>
          <w:color w:val="000000"/>
          <w:sz w:val="28"/>
          <w:szCs w:val="28"/>
        </w:rPr>
        <w:t xml:space="preserve">, </w:t>
      </w:r>
      <w:proofErr w:type="spellStart"/>
      <w:r w:rsidRPr="00940355">
        <w:rPr>
          <w:color w:val="000000"/>
          <w:sz w:val="28"/>
          <w:szCs w:val="28"/>
        </w:rPr>
        <w:t>атқарушы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сот </w:t>
      </w:r>
      <w:proofErr w:type="spellStart"/>
      <w:r w:rsidRPr="00940355">
        <w:rPr>
          <w:color w:val="000000"/>
          <w:sz w:val="28"/>
          <w:szCs w:val="28"/>
        </w:rPr>
        <w:t>билігінің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өзара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іс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әрекет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және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келісіп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қызмет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атқару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азаматтардың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билік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органдарын</w:t>
      </w:r>
      <w:proofErr w:type="spellEnd"/>
      <w:r w:rsidRPr="00940355">
        <w:rPr>
          <w:color w:val="000000"/>
          <w:sz w:val="28"/>
          <w:szCs w:val="28"/>
        </w:rPr>
        <w:t xml:space="preserve"> </w:t>
      </w:r>
      <w:proofErr w:type="spellStart"/>
      <w:r w:rsidRPr="00940355">
        <w:rPr>
          <w:color w:val="000000"/>
          <w:sz w:val="28"/>
          <w:szCs w:val="28"/>
        </w:rPr>
        <w:t>құруда</w:t>
      </w:r>
      <w:proofErr w:type="spellEnd"/>
      <w:r w:rsidRPr="00940355">
        <w:rPr>
          <w:color w:val="000000"/>
          <w:sz w:val="28"/>
          <w:szCs w:val="28"/>
        </w:rPr>
        <w:t xml:space="preserve"> (</w:t>
      </w:r>
      <w:proofErr w:type="spellStart"/>
      <w:r w:rsidRPr="00940355">
        <w:rPr>
          <w:color w:val="000000"/>
          <w:sz w:val="28"/>
          <w:szCs w:val="28"/>
        </w:rPr>
        <w:t>сайлауда</w:t>
      </w:r>
      <w:proofErr w:type="spellEnd"/>
      <w:r w:rsidRPr="00940355">
        <w:rPr>
          <w:color w:val="000000"/>
          <w:sz w:val="28"/>
          <w:szCs w:val="28"/>
        </w:rPr>
        <w:t xml:space="preserve">) </w:t>
      </w:r>
      <w:proofErr w:type="spellStart"/>
      <w:r w:rsidRPr="00940355">
        <w:rPr>
          <w:color w:val="000000"/>
          <w:sz w:val="28"/>
          <w:szCs w:val="28"/>
        </w:rPr>
        <w:t>қатысу</w:t>
      </w:r>
      <w:proofErr w:type="spellEnd"/>
      <w:r w:rsidRPr="00940355">
        <w:rPr>
          <w:color w:val="000000"/>
          <w:sz w:val="28"/>
          <w:szCs w:val="28"/>
        </w:rPr>
        <w:t xml:space="preserve">; </w:t>
      </w:r>
      <w:proofErr w:type="spellStart"/>
      <w:r w:rsidRPr="00940355">
        <w:rPr>
          <w:color w:val="000000"/>
          <w:sz w:val="28"/>
          <w:szCs w:val="28"/>
        </w:rPr>
        <w:t>бақылау</w:t>
      </w:r>
      <w:proofErr w:type="spellEnd"/>
      <w:r w:rsidRPr="00940355">
        <w:rPr>
          <w:color w:val="000000"/>
          <w:sz w:val="28"/>
          <w:szCs w:val="28"/>
        </w:rPr>
        <w:t xml:space="preserve"> .</w:t>
      </w:r>
    </w:p>
    <w:bookmarkEnd w:id="0"/>
    <w:p w14:paraId="13727721" w14:textId="77777777" w:rsidR="002031A8" w:rsidRPr="00940355" w:rsidRDefault="002031A8" w:rsidP="00940355">
      <w:pPr>
        <w:spacing w:line="360" w:lineRule="auto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94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F6"/>
    <w:rsid w:val="002031A8"/>
    <w:rsid w:val="00501DF6"/>
    <w:rsid w:val="0094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8D06"/>
  <w15:chartTrackingRefBased/>
  <w15:docId w15:val="{3C34B4E8-6233-430E-8F75-6C06D8AB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2025-09-30T19:34:00Z</dcterms:created>
  <dcterms:modified xsi:type="dcterms:W3CDTF">2025-09-30T19:35:00Z</dcterms:modified>
</cp:coreProperties>
</file>